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У школьников наступили долгожданные летние каникулы – самые любимые и длительные. Кого-то родители отправят к бабушкам в деревню, кого-то – в летние лагеря отдыха, а другие останутся в городе. Так или иначе, дети и подростки будут подолгу оставаться без присмотра.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80"/>
          <w:sz w:val="27"/>
          <w:szCs w:val="27"/>
        </w:rPr>
        <w:t>Чтобы максимально обезопасить своих детей и не омрачить летний отдых, родителям нужно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Уважаемые родители!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</w:t>
      </w:r>
      <w:r>
        <w:rPr>
          <w:color w:val="A52A2A"/>
          <w:sz w:val="27"/>
          <w:szCs w:val="27"/>
        </w:rPr>
        <w:t>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t>· не оставляйте по возможности детей без присмотра;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t>· 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t>· не оставляйте на виду спички, зажигалки;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t>· 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t>· убедитесь, что ребенок знает свой адрес.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t>Летом дети часто остаются дома одни, поэтому поясните им правила безопасного обращения с электроприборами, расскажите, что их нельзя оставлять без присмотра и брать мокрыми руками, а также нельзя засовывать в розетку предметы и выдергивать из розетки вилку за провод.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t>Правила пожарной безопасности особенно важны для детей в летний период. Не разрешайте детям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t>проводов надо немедленно сообщать взрослым, чтобы те вызывали соответствующую ремонтную службу.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t>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должны быть написаны телефоны «112» и «101».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lastRenderedPageBreak/>
        <w:t>Помните, что жизнь и безопасность детей зависит, прежде всего, от родителей!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A52A2A"/>
          <w:sz w:val="27"/>
          <w:szCs w:val="27"/>
        </w:rPr>
        <w:t>Не оставляйте маленьких детей без присмотра!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ОНД и </w:t>
      </w:r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 xml:space="preserve"> по г. Братску и Братскому району</w:t>
      </w:r>
    </w:p>
    <w:p w:rsidR="00A96946" w:rsidRDefault="00A96946" w:rsidP="00A96946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УНД и </w:t>
      </w:r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 xml:space="preserve"> ГУ МЧС России по Иркутской области</w:t>
      </w:r>
    </w:p>
    <w:p w:rsidR="00BB3E46" w:rsidRPr="00A96946" w:rsidRDefault="00BB3E46" w:rsidP="00A96946"/>
    <w:sectPr w:rsidR="00BB3E46" w:rsidRPr="00A96946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7C9"/>
    <w:multiLevelType w:val="multilevel"/>
    <w:tmpl w:val="539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0154E"/>
    <w:rsid w:val="000D53E2"/>
    <w:rsid w:val="0027379D"/>
    <w:rsid w:val="002A0BC7"/>
    <w:rsid w:val="002D4BE2"/>
    <w:rsid w:val="00351302"/>
    <w:rsid w:val="00614E74"/>
    <w:rsid w:val="00675C13"/>
    <w:rsid w:val="00706F83"/>
    <w:rsid w:val="00720779"/>
    <w:rsid w:val="00777703"/>
    <w:rsid w:val="007D7900"/>
    <w:rsid w:val="00900FA5"/>
    <w:rsid w:val="009A08E7"/>
    <w:rsid w:val="00A96946"/>
    <w:rsid w:val="00AE27DC"/>
    <w:rsid w:val="00BB3E46"/>
    <w:rsid w:val="00BD7186"/>
    <w:rsid w:val="00D02F78"/>
    <w:rsid w:val="00D67080"/>
    <w:rsid w:val="00E3153D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E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14E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2021-10-13T04:52:00Z</dcterms:created>
  <dcterms:modified xsi:type="dcterms:W3CDTF">2021-10-13T04:52:00Z</dcterms:modified>
</cp:coreProperties>
</file>