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4E" w:rsidRDefault="0000154E" w:rsidP="0000154E">
      <w:pPr>
        <w:pStyle w:val="a3"/>
        <w:spacing w:before="0" w:beforeAutospacing="0" w:after="0" w:afterAutospacing="0"/>
        <w:jc w:val="both"/>
        <w:rPr>
          <w:color w:val="004577"/>
          <w:sz w:val="27"/>
          <w:szCs w:val="27"/>
          <w:bdr w:val="none" w:sz="0" w:space="0" w:color="auto" w:frame="1"/>
        </w:rPr>
      </w:pPr>
      <w:r>
        <w:rPr>
          <w:color w:val="004577"/>
          <w:sz w:val="27"/>
          <w:szCs w:val="27"/>
          <w:bdr w:val="none" w:sz="0" w:space="0" w:color="auto" w:frame="1"/>
        </w:rPr>
        <w:t>МЧС России совместно с российским отделением Гринпис проводят информационную противопожарную компанию "Останови огонь!" и обращают внимание на следующие интересные и полезные ссылки:</w:t>
      </w:r>
    </w:p>
    <w:p w:rsidR="00675C13" w:rsidRDefault="00675C13" w:rsidP="0000154E">
      <w:pPr>
        <w:pStyle w:val="a3"/>
        <w:spacing w:before="0" w:beforeAutospacing="0" w:after="0" w:afterAutospacing="0"/>
        <w:jc w:val="both"/>
        <w:rPr>
          <w:rFonts w:ascii="Roboto" w:hAnsi="Roboto"/>
          <w:color w:val="004577"/>
        </w:rPr>
      </w:pPr>
    </w:p>
    <w:p w:rsidR="0000154E" w:rsidRDefault="0000154E" w:rsidP="0000154E">
      <w:pPr>
        <w:pStyle w:val="a3"/>
        <w:spacing w:before="0" w:beforeAutospacing="0" w:after="0" w:afterAutospacing="0"/>
        <w:jc w:val="both"/>
        <w:rPr>
          <w:rFonts w:ascii="Roboto" w:hAnsi="Roboto"/>
          <w:color w:val="004577"/>
        </w:rPr>
      </w:pPr>
      <w:hyperlink r:id="rId5" w:history="1">
        <w:r>
          <w:rPr>
            <w:rStyle w:val="a5"/>
            <w:rFonts w:ascii="Roboto" w:hAnsi="Roboto"/>
            <w:color w:val="1E68B4"/>
            <w:bdr w:val="none" w:sz="0" w:space="0" w:color="auto" w:frame="1"/>
          </w:rPr>
          <w:t>http://act.gp/fire-games</w:t>
        </w:r>
      </w:hyperlink>
      <w:r>
        <w:rPr>
          <w:rFonts w:ascii="Roboto" w:hAnsi="Roboto"/>
          <w:color w:val="004577"/>
        </w:rPr>
        <w:t> - ссылка для детей о природных пожарах: познавательные игры, мультики и занятия</w:t>
      </w:r>
    </w:p>
    <w:p w:rsidR="00675C13" w:rsidRDefault="00675C13" w:rsidP="0000154E">
      <w:pPr>
        <w:pStyle w:val="a3"/>
        <w:spacing w:before="0" w:beforeAutospacing="0" w:after="0" w:afterAutospacing="0"/>
        <w:jc w:val="both"/>
        <w:rPr>
          <w:rFonts w:ascii="Roboto" w:hAnsi="Roboto"/>
          <w:color w:val="004577"/>
        </w:rPr>
      </w:pPr>
    </w:p>
    <w:p w:rsidR="0000154E" w:rsidRDefault="0000154E" w:rsidP="0000154E">
      <w:pPr>
        <w:pStyle w:val="a3"/>
        <w:spacing w:before="0" w:beforeAutospacing="0" w:after="0" w:afterAutospacing="0"/>
        <w:jc w:val="both"/>
        <w:rPr>
          <w:rFonts w:ascii="Roboto" w:hAnsi="Roboto"/>
          <w:color w:val="004577"/>
        </w:rPr>
      </w:pPr>
      <w:hyperlink r:id="rId6" w:history="1">
        <w:r>
          <w:rPr>
            <w:rStyle w:val="a5"/>
            <w:rFonts w:ascii="Roboto" w:hAnsi="Roboto"/>
            <w:color w:val="1E68B4"/>
            <w:bdr w:val="none" w:sz="0" w:space="0" w:color="auto" w:frame="1"/>
          </w:rPr>
          <w:t>http://act.gp/stop-fire</w:t>
        </w:r>
      </w:hyperlink>
      <w:r>
        <w:rPr>
          <w:rFonts w:ascii="Roboto" w:hAnsi="Roboto"/>
          <w:color w:val="004577"/>
        </w:rPr>
        <w:t> - ссылка на информационные материалы компании "Останови огонь!"</w:t>
      </w:r>
    </w:p>
    <w:p w:rsidR="00675C13" w:rsidRDefault="00675C13" w:rsidP="0000154E">
      <w:pPr>
        <w:pStyle w:val="a3"/>
        <w:spacing w:before="0" w:beforeAutospacing="0" w:after="0" w:afterAutospacing="0"/>
        <w:jc w:val="both"/>
        <w:rPr>
          <w:rFonts w:ascii="Roboto" w:hAnsi="Roboto"/>
          <w:color w:val="004577"/>
        </w:rPr>
      </w:pPr>
    </w:p>
    <w:p w:rsidR="0000154E" w:rsidRDefault="0000154E" w:rsidP="0000154E">
      <w:pPr>
        <w:pStyle w:val="a3"/>
        <w:spacing w:before="0" w:beforeAutospacing="0" w:after="0" w:afterAutospacing="0"/>
        <w:jc w:val="both"/>
        <w:rPr>
          <w:rFonts w:ascii="Roboto" w:hAnsi="Roboto"/>
          <w:color w:val="004577"/>
        </w:rPr>
      </w:pPr>
      <w:hyperlink r:id="rId7" w:history="1">
        <w:r>
          <w:rPr>
            <w:rStyle w:val="a5"/>
            <w:rFonts w:ascii="Roboto" w:hAnsi="Roboto"/>
            <w:color w:val="1E68B4"/>
            <w:bdr w:val="none" w:sz="0" w:space="0" w:color="auto" w:frame="1"/>
          </w:rPr>
          <w:t>http://act.gp/fire-volonter</w:t>
        </w:r>
      </w:hyperlink>
      <w:r>
        <w:rPr>
          <w:rFonts w:ascii="Roboto" w:hAnsi="Roboto"/>
          <w:color w:val="004577"/>
        </w:rPr>
        <w:t> - ссылка на дистанционные курсы подготовки добровольного лесного пожарного</w:t>
      </w:r>
    </w:p>
    <w:p w:rsidR="00BB3E46" w:rsidRPr="0000154E" w:rsidRDefault="00BB3E46" w:rsidP="0000154E"/>
    <w:sectPr w:rsidR="00BB3E46" w:rsidRPr="0000154E" w:rsidSect="00BB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27C9"/>
    <w:multiLevelType w:val="multilevel"/>
    <w:tmpl w:val="5396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FA5"/>
    <w:rsid w:val="0000154E"/>
    <w:rsid w:val="000D53E2"/>
    <w:rsid w:val="0027379D"/>
    <w:rsid w:val="002A0BC7"/>
    <w:rsid w:val="002D4BE2"/>
    <w:rsid w:val="00351302"/>
    <w:rsid w:val="00675C13"/>
    <w:rsid w:val="00706F83"/>
    <w:rsid w:val="00720779"/>
    <w:rsid w:val="00777703"/>
    <w:rsid w:val="007D7900"/>
    <w:rsid w:val="00900FA5"/>
    <w:rsid w:val="009A08E7"/>
    <w:rsid w:val="00AE27DC"/>
    <w:rsid w:val="00BB3E46"/>
    <w:rsid w:val="00BD7186"/>
    <w:rsid w:val="00D02F78"/>
    <w:rsid w:val="00D67080"/>
    <w:rsid w:val="00F4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46"/>
  </w:style>
  <w:style w:type="paragraph" w:styleId="1">
    <w:name w:val="heading 1"/>
    <w:basedOn w:val="a"/>
    <w:link w:val="10"/>
    <w:uiPriority w:val="9"/>
    <w:qFormat/>
    <w:rsid w:val="00777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FA5"/>
    <w:rPr>
      <w:b/>
      <w:bCs/>
    </w:rPr>
  </w:style>
  <w:style w:type="character" w:styleId="a5">
    <w:name w:val="Hyperlink"/>
    <w:basedOn w:val="a0"/>
    <w:uiPriority w:val="99"/>
    <w:semiHidden/>
    <w:unhideWhenUsed/>
    <w:rsid w:val="0027379D"/>
    <w:rPr>
      <w:color w:val="0000FF"/>
      <w:u w:val="single"/>
    </w:rPr>
  </w:style>
  <w:style w:type="character" w:styleId="a6">
    <w:name w:val="Emphasis"/>
    <w:basedOn w:val="a0"/>
    <w:uiPriority w:val="20"/>
    <w:qFormat/>
    <w:rsid w:val="000D53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A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B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77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dobro.ru/courses/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u/0/folders/1v1s6vawvigxrOxJxnk58wVaVuaVa_npI" TargetMode="External"/><Relationship Id="rId5" Type="http://schemas.openxmlformats.org/officeDocument/2006/relationships/hyperlink" Target="https://greenwire-russia.greenpeace.org/stranica/detyam-o-prirodnykh-pozharak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2021-10-13T04:50:00Z</dcterms:created>
  <dcterms:modified xsi:type="dcterms:W3CDTF">2021-10-13T04:50:00Z</dcterms:modified>
</cp:coreProperties>
</file>