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6" w:rsidRPr="00A003F6" w:rsidRDefault="00A003F6" w:rsidP="00A003F6">
      <w:pPr>
        <w:pStyle w:val="a3"/>
        <w:jc w:val="center"/>
        <w:rPr>
          <w:rFonts w:ascii="Georgia" w:hAnsi="Georgia"/>
          <w:b/>
          <w:sz w:val="32"/>
          <w:szCs w:val="32"/>
        </w:rPr>
      </w:pPr>
      <w:r w:rsidRPr="00A003F6">
        <w:rPr>
          <w:rFonts w:ascii="Georgia" w:hAnsi="Georgia"/>
          <w:b/>
          <w:sz w:val="32"/>
          <w:szCs w:val="32"/>
        </w:rPr>
        <w:t>«Семейный театр»</w:t>
      </w:r>
    </w:p>
    <w:p w:rsidR="00A003F6" w:rsidRPr="00A003F6" w:rsidRDefault="00A003F6" w:rsidP="00A003F6">
      <w:pPr>
        <w:pStyle w:val="a3"/>
        <w:jc w:val="center"/>
        <w:rPr>
          <w:rFonts w:ascii="Georgia" w:hAnsi="Georgia"/>
          <w:b/>
          <w:sz w:val="32"/>
          <w:szCs w:val="32"/>
        </w:rPr>
      </w:pPr>
      <w:r w:rsidRPr="00A003F6">
        <w:rPr>
          <w:rFonts w:ascii="Georgia" w:hAnsi="Georgia"/>
          <w:b/>
          <w:sz w:val="32"/>
          <w:szCs w:val="32"/>
        </w:rPr>
        <w:t>Семинар – практикум для родителей</w:t>
      </w:r>
    </w:p>
    <w:p w:rsidR="00A003F6" w:rsidRPr="00F67324" w:rsidRDefault="00A003F6" w:rsidP="00A003F6">
      <w:pPr>
        <w:pStyle w:val="a3"/>
        <w:jc w:val="center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</w:p>
    <w:p w:rsidR="00A003F6" w:rsidRPr="00A003F6" w:rsidRDefault="00A003F6" w:rsidP="00A003F6">
      <w:pPr>
        <w:pStyle w:val="a3"/>
        <w:rPr>
          <w:rFonts w:ascii="Times New Roman" w:hAnsi="Times New Roman"/>
          <w:b/>
          <w:sz w:val="28"/>
          <w:szCs w:val="28"/>
        </w:rPr>
      </w:pPr>
      <w:r w:rsidRPr="00A003F6">
        <w:rPr>
          <w:rFonts w:ascii="Times New Roman" w:hAnsi="Times New Roman"/>
          <w:b/>
          <w:sz w:val="28"/>
          <w:szCs w:val="28"/>
        </w:rPr>
        <w:t>Цель: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ab/>
        <w:t>Приобщать родителей к театральному искусству, помочь им в домашней обстановке создать спонтанно «домашний театр» тем самым, поддерживая интерес ребёнка к театрализованной деятельности и сближению взрослых и детей.</w:t>
      </w:r>
      <w:r w:rsidRPr="00377168">
        <w:rPr>
          <w:rFonts w:ascii="Times New Roman" w:hAnsi="Times New Roman"/>
          <w:sz w:val="28"/>
          <w:szCs w:val="28"/>
        </w:rPr>
        <w:tab/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</w:p>
    <w:p w:rsidR="00A003F6" w:rsidRPr="00A003F6" w:rsidRDefault="00A003F6" w:rsidP="00A003F6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A003F6">
        <w:rPr>
          <w:rStyle w:val="c0"/>
          <w:rFonts w:ascii="Times New Roman" w:hAnsi="Times New Roman"/>
          <w:b/>
          <w:sz w:val="28"/>
          <w:szCs w:val="28"/>
        </w:rPr>
        <w:t>Задачи:</w:t>
      </w:r>
      <w:r w:rsidRPr="00A003F6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F67324">
        <w:rPr>
          <w:rStyle w:val="c0"/>
          <w:rFonts w:ascii="Times New Roman" w:hAnsi="Times New Roman"/>
          <w:sz w:val="28"/>
          <w:szCs w:val="28"/>
        </w:rPr>
        <w:t>Познакомить родителей театральными</w:t>
      </w:r>
      <w:r w:rsidRPr="00377168">
        <w:rPr>
          <w:rStyle w:val="c0"/>
          <w:rFonts w:ascii="Times New Roman" w:hAnsi="Times New Roman"/>
          <w:b/>
          <w:sz w:val="28"/>
          <w:szCs w:val="28"/>
        </w:rPr>
        <w:t xml:space="preserve"> </w:t>
      </w:r>
      <w:r w:rsidRPr="00377168">
        <w:rPr>
          <w:rFonts w:ascii="Times New Roman" w:hAnsi="Times New Roman"/>
          <w:sz w:val="28"/>
          <w:szCs w:val="28"/>
        </w:rPr>
        <w:t>играми на развитие внимания, памяти, воображения и фантазии.</w:t>
      </w:r>
    </w:p>
    <w:p w:rsidR="00A003F6" w:rsidRPr="00377168" w:rsidRDefault="00A003F6" w:rsidP="00A003F6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Оказать помощь в создании картотеки с любимыми играми детей.  </w:t>
      </w:r>
    </w:p>
    <w:p w:rsidR="00A003F6" w:rsidRPr="00377168" w:rsidRDefault="00A003F6" w:rsidP="00A003F6">
      <w:pPr>
        <w:pStyle w:val="a3"/>
        <w:rPr>
          <w:rStyle w:val="c17c4"/>
          <w:rFonts w:ascii="Times New Roman" w:hAnsi="Times New Roman"/>
          <w:b/>
          <w:iCs/>
          <w:sz w:val="28"/>
          <w:szCs w:val="28"/>
        </w:rPr>
      </w:pPr>
    </w:p>
    <w:p w:rsidR="00A003F6" w:rsidRPr="00A003F6" w:rsidRDefault="00A003F6" w:rsidP="00A003F6">
      <w:pPr>
        <w:pStyle w:val="a3"/>
        <w:rPr>
          <w:rFonts w:ascii="Times New Roman" w:hAnsi="Times New Roman"/>
          <w:iCs/>
          <w:sz w:val="28"/>
          <w:szCs w:val="28"/>
        </w:rPr>
      </w:pPr>
      <w:r w:rsidRPr="00A003F6">
        <w:rPr>
          <w:rStyle w:val="c17c4"/>
          <w:rFonts w:ascii="Times New Roman" w:hAnsi="Times New Roman"/>
          <w:b/>
          <w:iCs/>
          <w:sz w:val="28"/>
          <w:szCs w:val="28"/>
        </w:rPr>
        <w:t>План семинара-практикума:</w:t>
      </w:r>
    </w:p>
    <w:p w:rsidR="00A003F6" w:rsidRPr="00377168" w:rsidRDefault="00A003F6" w:rsidP="00A003F6">
      <w:pPr>
        <w:pStyle w:val="a3"/>
        <w:rPr>
          <w:rFonts w:ascii="Times New Roman" w:hAnsi="Times New Roman"/>
          <w:i/>
          <w:sz w:val="28"/>
          <w:szCs w:val="28"/>
        </w:rPr>
      </w:pPr>
      <w:r w:rsidRPr="00377168">
        <w:rPr>
          <w:rFonts w:ascii="Times New Roman" w:hAnsi="Times New Roman"/>
          <w:i/>
          <w:sz w:val="28"/>
          <w:szCs w:val="28"/>
        </w:rPr>
        <w:t>1. Теоретическая часть</w:t>
      </w:r>
    </w:p>
    <w:p w:rsidR="00A003F6" w:rsidRPr="00A003F6" w:rsidRDefault="00A003F6" w:rsidP="00A003F6">
      <w:pPr>
        <w:pStyle w:val="a3"/>
        <w:rPr>
          <w:rFonts w:ascii="Times New Roman" w:hAnsi="Times New Roman"/>
          <w:i/>
          <w:sz w:val="28"/>
          <w:szCs w:val="28"/>
        </w:rPr>
      </w:pPr>
      <w:r w:rsidRPr="00A003F6">
        <w:rPr>
          <w:rFonts w:ascii="Times New Roman" w:hAnsi="Times New Roman"/>
          <w:i/>
          <w:sz w:val="28"/>
          <w:szCs w:val="28"/>
        </w:rPr>
        <w:t>2. Практическая часть</w:t>
      </w:r>
    </w:p>
    <w:p w:rsidR="00A003F6" w:rsidRPr="00A003F6" w:rsidRDefault="00A003F6" w:rsidP="00A003F6">
      <w:pPr>
        <w:pStyle w:val="a3"/>
        <w:rPr>
          <w:rFonts w:ascii="Times New Roman" w:hAnsi="Times New Roman"/>
          <w:i/>
          <w:sz w:val="28"/>
          <w:szCs w:val="28"/>
        </w:rPr>
      </w:pPr>
      <w:r w:rsidRPr="00A003F6">
        <w:rPr>
          <w:rFonts w:ascii="Times New Roman" w:hAnsi="Times New Roman"/>
          <w:i/>
          <w:sz w:val="28"/>
          <w:szCs w:val="28"/>
        </w:rPr>
        <w:t>2.1. Практические задания для родителей по ознакомлению с  театральными играми на развитие  внимания,  памяти, воображения и фантазии.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3.Заключение</w:t>
      </w:r>
      <w:r w:rsidRPr="00377168">
        <w:rPr>
          <w:rFonts w:ascii="Times New Roman" w:hAnsi="Times New Roman"/>
          <w:sz w:val="28"/>
          <w:szCs w:val="28"/>
        </w:rPr>
        <w:tab/>
      </w:r>
    </w:p>
    <w:p w:rsidR="00A003F6" w:rsidRPr="00377168" w:rsidRDefault="00A003F6" w:rsidP="00A003F6">
      <w:pPr>
        <w:pStyle w:val="a3"/>
        <w:rPr>
          <w:rStyle w:val="c20c0"/>
          <w:rFonts w:ascii="Times New Roman" w:hAnsi="Times New Roman"/>
          <w:b/>
          <w:bCs/>
          <w:sz w:val="28"/>
          <w:szCs w:val="28"/>
        </w:rPr>
      </w:pPr>
    </w:p>
    <w:p w:rsidR="00A003F6" w:rsidRPr="00A003F6" w:rsidRDefault="00A003F6" w:rsidP="00A003F6">
      <w:pPr>
        <w:pStyle w:val="a3"/>
        <w:rPr>
          <w:rStyle w:val="c20c0"/>
          <w:rFonts w:ascii="Times New Roman" w:hAnsi="Times New Roman"/>
          <w:b/>
          <w:bCs/>
          <w:sz w:val="28"/>
          <w:szCs w:val="28"/>
        </w:rPr>
      </w:pPr>
      <w:r w:rsidRPr="00A003F6">
        <w:rPr>
          <w:rStyle w:val="c20c0"/>
          <w:rFonts w:ascii="Times New Roman" w:hAnsi="Times New Roman"/>
          <w:b/>
          <w:bCs/>
          <w:sz w:val="28"/>
          <w:szCs w:val="28"/>
        </w:rPr>
        <w:t>Ход семинара-практикума:</w:t>
      </w:r>
    </w:p>
    <w:p w:rsidR="00A003F6" w:rsidRPr="00A003F6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A003F6">
        <w:rPr>
          <w:rStyle w:val="c20c0"/>
          <w:rFonts w:ascii="Times New Roman" w:hAnsi="Times New Roman"/>
          <w:b/>
          <w:bCs/>
          <w:sz w:val="28"/>
          <w:szCs w:val="28"/>
        </w:rPr>
        <w:t>Теоретическая часть.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Театральное искусство близко и понятно детям, ведь в основе театра лежит игра.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Театральная игра и игра ребёнка исходят из одной и той же условности и фокусируют в себе действительность в той степени, в какой каждый видит её и в какой способен её выразить.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ab/>
        <w:t xml:space="preserve">Домашние спектакли как-то позабыты сейчас в силу того, что в наш дом прочно и уверенно вошло телевидение и компьютерные игры, но ведь они никогда не смогут заменить живого творческого общения родителей и детей. 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Не стоит смотреть скептически на возможность организации театральных зрелищ для детей дома. Начать можно с простейшего.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3F6" w:rsidRDefault="00A003F6" w:rsidP="00A003F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77168">
        <w:rPr>
          <w:rFonts w:ascii="Times New Roman" w:hAnsi="Times New Roman"/>
          <w:i/>
          <w:sz w:val="28"/>
          <w:szCs w:val="28"/>
        </w:rPr>
        <w:t>Обыграть можно любую детскую игрушку, от простейших действий с ней постепенно к небольшим сюжетам.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003F6" w:rsidRPr="00A003F6" w:rsidRDefault="00A003F6" w:rsidP="00A003F6">
      <w:pPr>
        <w:pStyle w:val="a3"/>
        <w:rPr>
          <w:rFonts w:ascii="Times New Roman" w:hAnsi="Times New Roman"/>
          <w:b/>
          <w:sz w:val="28"/>
          <w:szCs w:val="28"/>
        </w:rPr>
      </w:pPr>
      <w:r w:rsidRPr="00A003F6">
        <w:rPr>
          <w:rFonts w:ascii="Times New Roman" w:hAnsi="Times New Roman"/>
          <w:b/>
          <w:sz w:val="28"/>
          <w:szCs w:val="28"/>
        </w:rPr>
        <w:t>Пример: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7168">
        <w:rPr>
          <w:rFonts w:ascii="Times New Roman" w:hAnsi="Times New Roman"/>
          <w:sz w:val="28"/>
          <w:szCs w:val="28"/>
        </w:rPr>
        <w:t xml:space="preserve">Посмотри, Машенька, что я тебе принесла»,- говорит мама и достаёт из сумки свёрток, разворачивает его… 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lastRenderedPageBreak/>
        <w:t>Перед глазами ребёнка предстаёт забавная, пушистая, мягкая собачка. Неожиданно собачка вдруг заговорила, ожила…..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          Эту импровизацию можно продолжить, развивать, убедив ребёнка в реальность собачки. Здесь присутствуют элементы театра, попытка драматизации действия, исполнения по ролям импровизированного диалога.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77168">
        <w:rPr>
          <w:rFonts w:ascii="Times New Roman" w:hAnsi="Times New Roman"/>
          <w:i/>
          <w:sz w:val="28"/>
          <w:szCs w:val="28"/>
        </w:rPr>
        <w:t>Постепенно действие игрушек создать более сложными, и подчинить          заранее обдуманному замыслу, то есть объединить несколько персонажей в знакомый сюжет и попробовать воспроизвести его в лицах.</w:t>
      </w:r>
    </w:p>
    <w:p w:rsidR="00A003F6" w:rsidRPr="00A003F6" w:rsidRDefault="00A003F6" w:rsidP="00A003F6">
      <w:pPr>
        <w:pStyle w:val="a3"/>
        <w:rPr>
          <w:rFonts w:ascii="Times New Roman" w:hAnsi="Times New Roman"/>
          <w:b/>
          <w:sz w:val="28"/>
          <w:szCs w:val="28"/>
        </w:rPr>
      </w:pPr>
      <w:r w:rsidRPr="00A003F6">
        <w:rPr>
          <w:rFonts w:ascii="Times New Roman" w:hAnsi="Times New Roman"/>
          <w:b/>
          <w:sz w:val="28"/>
          <w:szCs w:val="28"/>
        </w:rPr>
        <w:t>Пример: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Разыгрывание сказок « Теремок», «Колобок». Родители обращают внимание детей на то, что каждый персонаж действует и говорит по-своему, разными голосами. Двигаться они тоже должны по-разному. Полезно пофантазировать о каждом персонаже в отдельности.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         Родителям очень важно создать особые условия «домашнего театра», что даже самые стеснительные дети будут вести себя свободно и раскованно, и открыты в своих проявлениях.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77168">
        <w:rPr>
          <w:rFonts w:ascii="Times New Roman" w:hAnsi="Times New Roman"/>
          <w:i/>
          <w:sz w:val="28"/>
          <w:szCs w:val="28"/>
        </w:rPr>
        <w:t xml:space="preserve">Сохранить непосредственность и живость игры наиболее эффективно    помогает: 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* Подробный анализ того, что происходит по сюжету;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* Уточнение конкретных действий каждого персонажа.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После такого разбора детям становится понятным, что делать и они развёртывают своё воображение.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Так постепенно от элементарной игры с простейшими театральными проявлениями у вас и получится домашний театр, наполненный общими мыслями и чувствами, переживаниями и единым интересом. Этот театр приведёт ребёнка в мир большого театра, профессионального и позволит ему преодолеть робость и смущение быть актёром и стать умным, чутким зрителем.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     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 Благодаря созданию </w:t>
      </w:r>
      <w:r w:rsidRPr="00A003F6">
        <w:rPr>
          <w:rFonts w:ascii="Times New Roman" w:hAnsi="Times New Roman"/>
          <w:b/>
          <w:sz w:val="28"/>
          <w:szCs w:val="28"/>
        </w:rPr>
        <w:t>«Семейного театра»</w:t>
      </w:r>
      <w:r w:rsidRPr="00D40944">
        <w:rPr>
          <w:rFonts w:ascii="Times New Roman" w:hAnsi="Times New Roman"/>
          <w:color w:val="1F3864"/>
          <w:sz w:val="28"/>
          <w:szCs w:val="28"/>
        </w:rPr>
        <w:t xml:space="preserve"> </w:t>
      </w:r>
      <w:r w:rsidRPr="00377168">
        <w:rPr>
          <w:rFonts w:ascii="Times New Roman" w:hAnsi="Times New Roman"/>
          <w:sz w:val="28"/>
          <w:szCs w:val="28"/>
        </w:rPr>
        <w:t>у вашего ребёнка: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Активизируется мышление;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Тренируется память и художественно-образное восприятие;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Развивается воображение и фантазия;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Совершенствуется речь;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Формируется художественный вкус.</w:t>
      </w:r>
    </w:p>
    <w:p w:rsidR="00A003F6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3F6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3F6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3F6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3F6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3F6" w:rsidRDefault="00A003F6" w:rsidP="00A003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03F6">
        <w:rPr>
          <w:rFonts w:ascii="Times New Roman" w:hAnsi="Times New Roman"/>
          <w:b/>
          <w:sz w:val="28"/>
          <w:szCs w:val="28"/>
          <w:u w:val="single"/>
        </w:rPr>
        <w:lastRenderedPageBreak/>
        <w:t>Театральные игры с ребёнком дома.</w:t>
      </w:r>
    </w:p>
    <w:p w:rsidR="00A003F6" w:rsidRPr="00A003F6" w:rsidRDefault="00A003F6" w:rsidP="00A003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  Произнести следующие стихи </w:t>
      </w:r>
      <w:r w:rsidRPr="00377168">
        <w:rPr>
          <w:rFonts w:ascii="Times New Roman" w:hAnsi="Times New Roman"/>
          <w:i/>
          <w:sz w:val="28"/>
          <w:szCs w:val="28"/>
        </w:rPr>
        <w:t>то удивлённо</w:t>
      </w:r>
      <w:r w:rsidRPr="00377168">
        <w:rPr>
          <w:rFonts w:ascii="Times New Roman" w:hAnsi="Times New Roman"/>
          <w:sz w:val="28"/>
          <w:szCs w:val="28"/>
        </w:rPr>
        <w:t xml:space="preserve">, то </w:t>
      </w:r>
      <w:r w:rsidRPr="00377168">
        <w:rPr>
          <w:rFonts w:ascii="Times New Roman" w:hAnsi="Times New Roman"/>
          <w:i/>
          <w:sz w:val="28"/>
          <w:szCs w:val="28"/>
        </w:rPr>
        <w:t>насмешливо</w:t>
      </w:r>
      <w:r w:rsidRPr="00377168">
        <w:rPr>
          <w:rFonts w:ascii="Times New Roman" w:hAnsi="Times New Roman"/>
          <w:sz w:val="28"/>
          <w:szCs w:val="28"/>
        </w:rPr>
        <w:t xml:space="preserve">, то </w:t>
      </w:r>
      <w:r w:rsidRPr="00377168">
        <w:rPr>
          <w:rFonts w:ascii="Times New Roman" w:hAnsi="Times New Roman"/>
          <w:i/>
          <w:sz w:val="28"/>
          <w:szCs w:val="28"/>
        </w:rPr>
        <w:t>недоумевая</w:t>
      </w:r>
      <w:r w:rsidRPr="00377168">
        <w:rPr>
          <w:rFonts w:ascii="Times New Roman" w:hAnsi="Times New Roman"/>
          <w:sz w:val="28"/>
          <w:szCs w:val="28"/>
        </w:rPr>
        <w:t>: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Кумушка, послушай!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Вправду, кроме шуток,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Открывают школу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Для утят - малюток.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                           ( Л.Фурмана)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A003F6" w:rsidRPr="00A003F6" w:rsidRDefault="00A003F6" w:rsidP="00A003F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003F6">
        <w:rPr>
          <w:rFonts w:ascii="Times New Roman" w:hAnsi="Times New Roman"/>
          <w:b/>
          <w:sz w:val="28"/>
          <w:szCs w:val="28"/>
          <w:u w:val="single"/>
        </w:rPr>
        <w:t>Скороговорки на развитие дикции</w:t>
      </w:r>
    </w:p>
    <w:p w:rsidR="00A003F6" w:rsidRDefault="00A003F6" w:rsidP="00A003F6">
      <w:pPr>
        <w:pStyle w:val="a3"/>
        <w:rPr>
          <w:rFonts w:ascii="Times New Roman" w:hAnsi="Times New Roman"/>
          <w:sz w:val="28"/>
          <w:szCs w:val="28"/>
        </w:rPr>
      </w:pPr>
    </w:p>
    <w:p w:rsidR="00A003F6" w:rsidRPr="00A003F6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A003F6">
        <w:rPr>
          <w:rFonts w:ascii="Times New Roman" w:hAnsi="Times New Roman"/>
          <w:sz w:val="28"/>
          <w:szCs w:val="28"/>
        </w:rPr>
        <w:t>Книга книгой, а мозгами двигай.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Волки рыщут – пищу ищут.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Много снега, много хлеба.</w:t>
      </w:r>
    </w:p>
    <w:p w:rsidR="00A003F6" w:rsidRPr="00377168" w:rsidRDefault="00A003F6" w:rsidP="00A003F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77168">
        <w:rPr>
          <w:rFonts w:ascii="Times New Roman" w:hAnsi="Times New Roman"/>
          <w:sz w:val="28"/>
          <w:szCs w:val="28"/>
        </w:rPr>
        <w:t>Посреди двора дрова.</w:t>
      </w:r>
    </w:p>
    <w:p w:rsidR="00A003F6" w:rsidRDefault="00A003F6" w:rsidP="00A003F6">
      <w:pPr>
        <w:pStyle w:val="a3"/>
        <w:rPr>
          <w:rFonts w:ascii="Times New Roman" w:hAnsi="Times New Roman"/>
          <w:b/>
          <w:color w:val="385623"/>
          <w:sz w:val="28"/>
          <w:szCs w:val="28"/>
          <w:u w:val="single"/>
        </w:rPr>
      </w:pPr>
    </w:p>
    <w:p w:rsidR="00A003F6" w:rsidRPr="00A003F6" w:rsidRDefault="00A003F6" w:rsidP="00A003F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003F6">
        <w:rPr>
          <w:rFonts w:ascii="Times New Roman" w:hAnsi="Times New Roman"/>
          <w:b/>
          <w:sz w:val="28"/>
          <w:szCs w:val="28"/>
          <w:u w:val="single"/>
        </w:rPr>
        <w:t>Театральные этюды</w:t>
      </w:r>
      <w:r w:rsidRPr="00A003F6">
        <w:rPr>
          <w:rStyle w:val="a"/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003F6" w:rsidRPr="00F67324" w:rsidRDefault="00A003F6" w:rsidP="00A003F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003F6" w:rsidRPr="00A003F6" w:rsidRDefault="00A003F6" w:rsidP="00A003F6">
      <w:pPr>
        <w:pStyle w:val="a3"/>
        <w:rPr>
          <w:rFonts w:ascii="Times New Roman" w:hAnsi="Times New Roman"/>
          <w:sz w:val="28"/>
          <w:szCs w:val="28"/>
        </w:rPr>
      </w:pPr>
      <w:r w:rsidRPr="00A003F6">
        <w:rPr>
          <w:rFonts w:ascii="Times New Roman" w:hAnsi="Times New Roman"/>
          <w:sz w:val="28"/>
          <w:szCs w:val="28"/>
        </w:rPr>
        <w:t>Цель: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Развивать детское воображение. Обучать выражению различных эмоций и воспроизведению отдельных черт характера.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Представить себя собачкой в будке. Серьёзная собачка. Ага, кто-то идёт, надо предупредить (рычим).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На носочках я иду – 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Маму я не разбужу (покажи как?).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Жадный пёс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Дров принёс,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Воды наносил,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Тесто замесил,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Пирогов напёк,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Спрятал в уголок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И съел сам.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Гам, гам, гам!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     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Мама сердито отчитывает своего сына, промочившего ноги в луже.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Корова, тщательно пережёвывающая первую весеннюю травку. Спокойно, с наслаждением.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3F6" w:rsidRPr="00A003F6" w:rsidRDefault="00A003F6" w:rsidP="00A003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03F6">
        <w:rPr>
          <w:rFonts w:ascii="Times New Roman" w:hAnsi="Times New Roman"/>
          <w:b/>
          <w:sz w:val="28"/>
          <w:szCs w:val="28"/>
          <w:u w:val="single"/>
        </w:rPr>
        <w:t>«Король»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03F6">
        <w:rPr>
          <w:rFonts w:ascii="Times New Roman" w:hAnsi="Times New Roman"/>
          <w:sz w:val="28"/>
          <w:szCs w:val="28"/>
        </w:rPr>
        <w:t>Цель.</w:t>
      </w:r>
      <w:r w:rsidRPr="00377168">
        <w:rPr>
          <w:rFonts w:ascii="Times New Roman" w:hAnsi="Times New Roman"/>
          <w:sz w:val="28"/>
          <w:szCs w:val="28"/>
        </w:rPr>
        <w:t xml:space="preserve"> Развивать действия с воображаемыми предметами, умение действовать согласованно.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03F6">
        <w:rPr>
          <w:rFonts w:ascii="Times New Roman" w:hAnsi="Times New Roman"/>
          <w:sz w:val="28"/>
          <w:szCs w:val="28"/>
        </w:rPr>
        <w:lastRenderedPageBreak/>
        <w:t>Ход игры</w:t>
      </w:r>
      <w:r w:rsidRPr="00377168">
        <w:rPr>
          <w:rFonts w:ascii="Times New Roman" w:hAnsi="Times New Roman"/>
          <w:sz w:val="28"/>
          <w:szCs w:val="28"/>
        </w:rPr>
        <w:t>: Выбирается  на роль короля ребёнок.  Остальные дети, если есть – работники  договариваются, что они будут делать, на какую работу наниматься. Затем они  подходят к королю.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  <w:u w:val="single"/>
        </w:rPr>
        <w:t>Работники:</w:t>
      </w:r>
      <w:r w:rsidRPr="00377168">
        <w:rPr>
          <w:rFonts w:ascii="Times New Roman" w:hAnsi="Times New Roman"/>
          <w:sz w:val="28"/>
          <w:szCs w:val="28"/>
        </w:rPr>
        <w:t xml:space="preserve"> Здравствуй, король!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  <w:u w:val="single"/>
        </w:rPr>
        <w:t>Король:</w:t>
      </w:r>
      <w:r w:rsidRPr="00377168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  <w:u w:val="single"/>
        </w:rPr>
        <w:t xml:space="preserve">Работники: </w:t>
      </w:r>
      <w:r w:rsidRPr="00377168">
        <w:rPr>
          <w:rFonts w:ascii="Times New Roman" w:hAnsi="Times New Roman"/>
          <w:sz w:val="28"/>
          <w:szCs w:val="28"/>
        </w:rPr>
        <w:t>Нужны вам работники?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  <w:u w:val="single"/>
        </w:rPr>
        <w:t xml:space="preserve">Король: </w:t>
      </w:r>
      <w:r w:rsidRPr="00377168">
        <w:rPr>
          <w:rFonts w:ascii="Times New Roman" w:hAnsi="Times New Roman"/>
          <w:sz w:val="28"/>
          <w:szCs w:val="28"/>
        </w:rPr>
        <w:t>А что вы умеете делать?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  <w:u w:val="single"/>
        </w:rPr>
        <w:t xml:space="preserve">Работники: </w:t>
      </w:r>
      <w:r w:rsidRPr="00377168">
        <w:rPr>
          <w:rFonts w:ascii="Times New Roman" w:hAnsi="Times New Roman"/>
          <w:sz w:val="28"/>
          <w:szCs w:val="28"/>
        </w:rPr>
        <w:t>А вы отгадайте!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Дети, действуя с воображаемыми предметами, демонстрируют различные профессии: готовят еду, стирают бельё, вышивают, поливают растения и т.д. Король должен отгадать профессии работников. Если он отгадал, то догоняет убегающих детей. Первый пойманный ребёнок становится королём.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3F6" w:rsidRPr="00A003F6" w:rsidRDefault="00A003F6" w:rsidP="00A003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03F6">
        <w:rPr>
          <w:rFonts w:ascii="Times New Roman" w:hAnsi="Times New Roman"/>
          <w:b/>
          <w:sz w:val="28"/>
          <w:szCs w:val="28"/>
          <w:u w:val="single"/>
        </w:rPr>
        <w:t xml:space="preserve">УГАДАЙ: </w:t>
      </w:r>
      <w:r w:rsidRPr="00A003F6">
        <w:rPr>
          <w:rFonts w:ascii="Times New Roman" w:hAnsi="Times New Roman"/>
          <w:b/>
          <w:bCs/>
          <w:sz w:val="28"/>
          <w:szCs w:val="28"/>
          <w:u w:val="single"/>
        </w:rPr>
        <w:t xml:space="preserve">ЧТО </w:t>
      </w:r>
      <w:r w:rsidRPr="00A003F6">
        <w:rPr>
          <w:rFonts w:ascii="Times New Roman" w:hAnsi="Times New Roman"/>
          <w:b/>
          <w:sz w:val="28"/>
          <w:szCs w:val="28"/>
          <w:u w:val="single"/>
        </w:rPr>
        <w:t>Я ДЕЛАЮ?</w:t>
      </w:r>
    </w:p>
    <w:p w:rsidR="00A003F6" w:rsidRPr="00A003F6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03F6">
        <w:rPr>
          <w:rFonts w:ascii="Times New Roman" w:hAnsi="Times New Roman"/>
          <w:iCs/>
          <w:sz w:val="28"/>
          <w:szCs w:val="28"/>
        </w:rPr>
        <w:t>Цель</w:t>
      </w:r>
      <w:r w:rsidRPr="00377168">
        <w:rPr>
          <w:rFonts w:ascii="Times New Roman" w:hAnsi="Times New Roman"/>
          <w:iCs/>
          <w:sz w:val="28"/>
          <w:szCs w:val="28"/>
        </w:rPr>
        <w:t>.</w:t>
      </w:r>
      <w:r w:rsidRPr="003771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77168">
        <w:rPr>
          <w:rFonts w:ascii="Times New Roman" w:hAnsi="Times New Roman"/>
          <w:sz w:val="28"/>
          <w:szCs w:val="28"/>
        </w:rPr>
        <w:t>Оправдать заданную позу, развивать память, вообра</w:t>
      </w:r>
      <w:r w:rsidRPr="00377168">
        <w:rPr>
          <w:rFonts w:ascii="Times New Roman" w:hAnsi="Times New Roman"/>
          <w:sz w:val="28"/>
          <w:szCs w:val="28"/>
        </w:rPr>
        <w:softHyphen/>
        <w:t>жение.</w:t>
      </w:r>
    </w:p>
    <w:p w:rsidR="00A003F6" w:rsidRPr="00A003F6" w:rsidRDefault="00A003F6" w:rsidP="00A003F6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003F6">
        <w:rPr>
          <w:rFonts w:ascii="Times New Roman" w:hAnsi="Times New Roman"/>
          <w:iCs/>
          <w:sz w:val="28"/>
          <w:szCs w:val="28"/>
        </w:rPr>
        <w:t>Ход игры: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77168">
        <w:rPr>
          <w:rFonts w:ascii="Times New Roman" w:hAnsi="Times New Roman"/>
          <w:sz w:val="28"/>
          <w:szCs w:val="28"/>
        </w:rPr>
        <w:t>Взрослый предлагает ребёнку или детям принять определенную позу и оправдать ее.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i/>
          <w:iCs/>
          <w:sz w:val="28"/>
          <w:szCs w:val="28"/>
        </w:rPr>
        <w:t xml:space="preserve">1. Стоять с поднятой рукой. </w:t>
      </w:r>
      <w:r w:rsidRPr="00377168">
        <w:rPr>
          <w:rFonts w:ascii="Times New Roman" w:hAnsi="Times New Roman"/>
          <w:sz w:val="28"/>
          <w:szCs w:val="28"/>
        </w:rPr>
        <w:t>Возможные варианты ответов: кладу книгу на полку; достаю конфету из вазы в шкафчике; вешаю куртку; украшаю елку и т.п.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2.  </w:t>
      </w:r>
      <w:r w:rsidRPr="00377168">
        <w:rPr>
          <w:rFonts w:ascii="Times New Roman" w:hAnsi="Times New Roman"/>
          <w:i/>
          <w:iCs/>
          <w:sz w:val="28"/>
          <w:szCs w:val="28"/>
        </w:rPr>
        <w:t xml:space="preserve">Стоять на коленях, руки и корпус устремлены вперед. </w:t>
      </w:r>
      <w:r w:rsidRPr="00377168">
        <w:rPr>
          <w:rFonts w:ascii="Times New Roman" w:hAnsi="Times New Roman"/>
          <w:sz w:val="28"/>
          <w:szCs w:val="28"/>
        </w:rPr>
        <w:t>Ищу под столом ложку; наблюдаю за гусеницей; кормлю котен</w:t>
      </w:r>
      <w:r w:rsidRPr="00377168">
        <w:rPr>
          <w:rFonts w:ascii="Times New Roman" w:hAnsi="Times New Roman"/>
          <w:sz w:val="28"/>
          <w:szCs w:val="28"/>
        </w:rPr>
        <w:softHyphen/>
        <w:t>ка; натираю пол.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3. </w:t>
      </w:r>
      <w:r w:rsidRPr="00377168">
        <w:rPr>
          <w:rFonts w:ascii="Times New Roman" w:hAnsi="Times New Roman"/>
          <w:i/>
          <w:iCs/>
          <w:sz w:val="28"/>
          <w:szCs w:val="28"/>
        </w:rPr>
        <w:t xml:space="preserve">Сидеть на корточках. </w:t>
      </w:r>
      <w:r w:rsidRPr="00377168">
        <w:rPr>
          <w:rFonts w:ascii="Times New Roman" w:hAnsi="Times New Roman"/>
          <w:sz w:val="28"/>
          <w:szCs w:val="28"/>
        </w:rPr>
        <w:t>Смотрю на разбитую чашку; рисую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мелом.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4. </w:t>
      </w:r>
      <w:r w:rsidRPr="00377168">
        <w:rPr>
          <w:rFonts w:ascii="Times New Roman" w:hAnsi="Times New Roman"/>
          <w:i/>
          <w:iCs/>
          <w:sz w:val="28"/>
          <w:szCs w:val="28"/>
        </w:rPr>
        <w:t xml:space="preserve">Наклониться вперед. </w:t>
      </w:r>
      <w:r w:rsidRPr="00377168">
        <w:rPr>
          <w:rFonts w:ascii="Times New Roman" w:hAnsi="Times New Roman"/>
          <w:sz w:val="28"/>
          <w:szCs w:val="28"/>
        </w:rPr>
        <w:t>Завязываю шнурки; поднимаю пла</w:t>
      </w:r>
      <w:r w:rsidRPr="00377168">
        <w:rPr>
          <w:rFonts w:ascii="Times New Roman" w:hAnsi="Times New Roman"/>
          <w:sz w:val="28"/>
          <w:szCs w:val="28"/>
        </w:rPr>
        <w:softHyphen/>
        <w:t>ток, срываю цветок.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Заключение: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Театральная деятельность формирует выразительность речи ребёнка, интеллектуальность.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77168">
        <w:rPr>
          <w:rFonts w:ascii="Times New Roman" w:hAnsi="Times New Roman"/>
          <w:b/>
          <w:i/>
          <w:sz w:val="28"/>
          <w:szCs w:val="28"/>
        </w:rPr>
        <w:t>Использованная литература: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«Играем в театр» для детей 4-6 лет   Т. Н. </w:t>
      </w:r>
      <w:proofErr w:type="spellStart"/>
      <w:r w:rsidRPr="00377168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377168">
        <w:rPr>
          <w:rFonts w:ascii="Times New Roman" w:hAnsi="Times New Roman"/>
          <w:sz w:val="28"/>
          <w:szCs w:val="28"/>
        </w:rPr>
        <w:t>, Москва «Просвещение» 2004г;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«Театрализованные занятия в детском саду» Е. А. Антипина, Творческий центр, Москва 2004г;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 xml:space="preserve">«Театрализованная деятельность в детском саду» М. Д. </w:t>
      </w:r>
      <w:proofErr w:type="spellStart"/>
      <w:r w:rsidRPr="00377168">
        <w:rPr>
          <w:rFonts w:ascii="Times New Roman" w:hAnsi="Times New Roman"/>
          <w:sz w:val="28"/>
          <w:szCs w:val="28"/>
        </w:rPr>
        <w:t>Миханёва</w:t>
      </w:r>
      <w:proofErr w:type="spellEnd"/>
      <w:r w:rsidRPr="00377168">
        <w:rPr>
          <w:rFonts w:ascii="Times New Roman" w:hAnsi="Times New Roman"/>
          <w:sz w:val="28"/>
          <w:szCs w:val="28"/>
        </w:rPr>
        <w:t>, Творческий центр, Москва 2006г;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«Музыкальные сказки для детского сада» Н.Зарецкая, Москва «Айрис-пресс» 2004г;</w:t>
      </w:r>
    </w:p>
    <w:p w:rsidR="00A003F6" w:rsidRPr="00377168" w:rsidRDefault="00A003F6" w:rsidP="00A003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168">
        <w:rPr>
          <w:rFonts w:ascii="Times New Roman" w:hAnsi="Times New Roman"/>
          <w:sz w:val="28"/>
          <w:szCs w:val="28"/>
        </w:rPr>
        <w:t>«Методика и организация театральной деятельности дошкольников» Э.Г.Чурилова, Москва</w:t>
      </w:r>
      <w:r>
        <w:rPr>
          <w:rFonts w:ascii="Times New Roman" w:hAnsi="Times New Roman"/>
          <w:sz w:val="28"/>
          <w:szCs w:val="28"/>
        </w:rPr>
        <w:t>,</w:t>
      </w:r>
      <w:r w:rsidRPr="003771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7168">
        <w:rPr>
          <w:rFonts w:ascii="Times New Roman" w:hAnsi="Times New Roman"/>
          <w:sz w:val="28"/>
          <w:szCs w:val="28"/>
        </w:rPr>
        <w:t>Владос</w:t>
      </w:r>
      <w:proofErr w:type="spellEnd"/>
      <w:r w:rsidRPr="00377168">
        <w:rPr>
          <w:rFonts w:ascii="Times New Roman" w:hAnsi="Times New Roman"/>
          <w:sz w:val="28"/>
          <w:szCs w:val="28"/>
        </w:rPr>
        <w:t>» 2001г.</w:t>
      </w:r>
    </w:p>
    <w:p w:rsidR="001B6EC7" w:rsidRPr="00A003F6" w:rsidRDefault="001B6EC7" w:rsidP="00A003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6EC7" w:rsidRPr="00A0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003F6"/>
    <w:rsid w:val="001B6EC7"/>
    <w:rsid w:val="00A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3F6"/>
    <w:pPr>
      <w:spacing w:after="0" w:line="240" w:lineRule="auto"/>
    </w:pPr>
  </w:style>
  <w:style w:type="character" w:customStyle="1" w:styleId="c0">
    <w:name w:val="c0"/>
    <w:basedOn w:val="a0"/>
    <w:rsid w:val="00A003F6"/>
  </w:style>
  <w:style w:type="character" w:customStyle="1" w:styleId="c17c4">
    <w:name w:val="c17 c4"/>
    <w:basedOn w:val="a0"/>
    <w:rsid w:val="00A003F6"/>
  </w:style>
  <w:style w:type="character" w:customStyle="1" w:styleId="c20c0">
    <w:name w:val="c20 c0"/>
    <w:basedOn w:val="a0"/>
    <w:rsid w:val="00A003F6"/>
  </w:style>
  <w:style w:type="paragraph" w:styleId="a4">
    <w:name w:val="Balloon Text"/>
    <w:basedOn w:val="a"/>
    <w:link w:val="a5"/>
    <w:uiPriority w:val="99"/>
    <w:semiHidden/>
    <w:unhideWhenUsed/>
    <w:rsid w:val="00A0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DevotioN</dc:creator>
  <cp:keywords/>
  <dc:description/>
  <cp:lastModifiedBy>DevotioN</cp:lastModifiedBy>
  <cp:revision>2</cp:revision>
  <dcterms:created xsi:type="dcterms:W3CDTF">2018-02-06T05:41:00Z</dcterms:created>
  <dcterms:modified xsi:type="dcterms:W3CDTF">2018-02-06T05:46:00Z</dcterms:modified>
</cp:coreProperties>
</file>